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Муниципальное дошкольное образовательное учреждение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 xml:space="preserve">Центр развития ребёнка — детский сад </w:t>
      </w:r>
      <w:r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Колосок</w:t>
      </w:r>
      <w:r>
        <w:rPr>
          <w:rFonts w:ascii="Times New Roman" w:hAnsi="Times New Roman" w:cs="Times New Roman"/>
        </w:rPr>
        <w:t>»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.И</w:t>
      </w:r>
      <w:proofErr w:type="gramEnd"/>
      <w:r>
        <w:rPr>
          <w:rFonts w:ascii="Times New Roman CYR" w:hAnsi="Times New Roman CYR" w:cs="Times New Roman CYR"/>
        </w:rPr>
        <w:t xml:space="preserve">вантеевка, </w:t>
      </w:r>
      <w:proofErr w:type="spellStart"/>
      <w:r>
        <w:rPr>
          <w:rFonts w:ascii="Times New Roman CYR" w:hAnsi="Times New Roman CYR" w:cs="Times New Roman CYR"/>
        </w:rPr>
        <w:t>Ивантеевского</w:t>
      </w:r>
      <w:proofErr w:type="spellEnd"/>
      <w:r>
        <w:rPr>
          <w:rFonts w:ascii="Times New Roman CYR" w:hAnsi="Times New Roman CYR" w:cs="Times New Roman CYR"/>
        </w:rPr>
        <w:t xml:space="preserve"> района, Саратовской области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pStyle w:val="a4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522F1" w:rsidRDefault="00A522F1" w:rsidP="00A522F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22F1" w:rsidRDefault="00A522F1" w:rsidP="00A522F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22F1" w:rsidRDefault="00A522F1" w:rsidP="00A522F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22F1" w:rsidRDefault="00A522F1" w:rsidP="00A522F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22F1" w:rsidRPr="00C44E1E" w:rsidRDefault="00A522F1" w:rsidP="00A522F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C44E1E">
        <w:rPr>
          <w:rFonts w:ascii="Times New Roman" w:hAnsi="Times New Roman" w:cs="Times New Roman"/>
          <w:sz w:val="36"/>
          <w:szCs w:val="36"/>
        </w:rPr>
        <w:t xml:space="preserve">Рекомендации родителям </w:t>
      </w:r>
      <w:proofErr w:type="spellStart"/>
      <w:r w:rsidRPr="00C44E1E">
        <w:rPr>
          <w:rFonts w:ascii="Times New Roman" w:hAnsi="Times New Roman" w:cs="Times New Roman"/>
          <w:sz w:val="36"/>
          <w:szCs w:val="36"/>
        </w:rPr>
        <w:t>гиперактивного</w:t>
      </w:r>
      <w:proofErr w:type="spellEnd"/>
      <w:r w:rsidRPr="00C44E1E">
        <w:rPr>
          <w:rFonts w:ascii="Times New Roman" w:hAnsi="Times New Roman" w:cs="Times New Roman"/>
          <w:sz w:val="36"/>
          <w:szCs w:val="36"/>
        </w:rPr>
        <w:t xml:space="preserve"> ребенка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P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Подготовила: Кондратьева Н.В.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</w:t>
      </w: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</w:rPr>
      </w:pPr>
    </w:p>
    <w:p w:rsid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</w:rPr>
      </w:pPr>
    </w:p>
    <w:p w:rsidR="00A522F1" w:rsidRPr="00A522F1" w:rsidRDefault="00A522F1" w:rsidP="00A522F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.И</w:t>
      </w:r>
      <w:proofErr w:type="gramEnd"/>
      <w:r>
        <w:rPr>
          <w:rFonts w:ascii="Times New Roman CYR" w:hAnsi="Times New Roman CYR" w:cs="Times New Roman CYR"/>
        </w:rPr>
        <w:t>вантеевка, 2017 г.</w:t>
      </w:r>
    </w:p>
    <w:p w:rsidR="00564582" w:rsidRPr="00A522F1" w:rsidRDefault="00564582" w:rsidP="00A522F1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522F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Рекомендации родителям </w:t>
      </w:r>
      <w:proofErr w:type="spellStart"/>
      <w:r w:rsidRPr="00A522F1">
        <w:rPr>
          <w:rFonts w:ascii="Times New Roman" w:hAnsi="Times New Roman" w:cs="Times New Roman"/>
          <w:b/>
          <w:i/>
          <w:sz w:val="36"/>
          <w:szCs w:val="36"/>
          <w:u w:val="single"/>
        </w:rPr>
        <w:t>гиперактивного</w:t>
      </w:r>
      <w:proofErr w:type="spellEnd"/>
      <w:r w:rsidRPr="00A522F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ребенка</w:t>
      </w:r>
      <w:r w:rsidR="00A522F1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564582" w:rsidRPr="00C44E1E" w:rsidRDefault="00564582" w:rsidP="005645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Первая группа рекомендаций относится к</w:t>
      </w:r>
      <w:r w:rsidRPr="00C44E1E">
        <w:rPr>
          <w:rStyle w:val="a3"/>
          <w:rFonts w:eastAsia="Arial Unicode MS"/>
          <w:sz w:val="28"/>
          <w:szCs w:val="28"/>
        </w:rPr>
        <w:t xml:space="preserve"> внешней стороне поведения близких</w:t>
      </w:r>
      <w:r w:rsidRPr="00C44E1E">
        <w:rPr>
          <w:rFonts w:ascii="Times New Roman" w:hAnsi="Times New Roman" w:cs="Times New Roman"/>
          <w:sz w:val="28"/>
          <w:szCs w:val="28"/>
        </w:rPr>
        <w:t xml:space="preserve"> ребенку взрослых людей.</w:t>
      </w:r>
    </w:p>
    <w:p w:rsidR="00564582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Старайтесь по возможности сдерживать свои бурные аффек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ты, особенно если вы огорчены или недовольны поведением ребенка. Эмоционально поддерживайте детей во всех попыт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ках конструктивного, позитивного поведения, какими бы не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значительными они ни были. Воспитывайте в себе интерес к тому, чтобы глубже познать и понять ребенка.</w:t>
      </w:r>
    </w:p>
    <w:p w:rsidR="00564582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Избегайте категоричных слов и выражений, жестких оценок, упреков, угроз, которые могут создать напряженную обста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новку и вызвать конфликт в семье. Старайтесь реже говорить «нет», «нельзя», «прекрати» - лучше попробуйте переклю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чить внимание малыша, а если удастся, сделайте это легко, с юмором.</w:t>
      </w:r>
    </w:p>
    <w:p w:rsidR="00564582" w:rsidRPr="00C44E1E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Следите за своей речью, старайтесь говорить спокойным голосом. Гнев, возмущение плохо поддаются контролю. Вы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ражая недовольство, не манипулируйте чувствами ребенка и не унижайте его.</w:t>
      </w:r>
    </w:p>
    <w:p w:rsidR="00564582" w:rsidRDefault="00564582" w:rsidP="005645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Вторая группа рекомендаций касается</w:t>
      </w:r>
      <w:r w:rsidRPr="00C44E1E">
        <w:rPr>
          <w:rStyle w:val="a3"/>
          <w:rFonts w:eastAsia="Arial Unicode MS"/>
          <w:sz w:val="28"/>
          <w:szCs w:val="28"/>
        </w:rPr>
        <w:t xml:space="preserve"> организации среды и ок</w:t>
      </w:r>
      <w:r w:rsidRPr="00C44E1E">
        <w:rPr>
          <w:rStyle w:val="a3"/>
          <w:rFonts w:eastAsia="Arial Unicode MS"/>
          <w:sz w:val="28"/>
          <w:szCs w:val="28"/>
        </w:rPr>
        <w:softHyphen/>
        <w:t>ружающей обстановки</w:t>
      </w:r>
      <w:r w:rsidRPr="00C44E1E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564582" w:rsidRPr="00C44E1E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Если есть возможность, постарайтесь выделить для ребенка комнату или ее часть для занятий, игр, уединения (то есть его собственную «территорию»). В оформлении желатель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но избегать ярких цветов, сложных композиций. На столе и в ближайшем окружении ребенка не должно быть отвлекаю</w:t>
      </w:r>
      <w:r w:rsidRPr="00C44E1E">
        <w:rPr>
          <w:rFonts w:ascii="Times New Roman" w:hAnsi="Times New Roman" w:cs="Times New Roman"/>
          <w:sz w:val="28"/>
          <w:szCs w:val="28"/>
        </w:rPr>
        <w:softHyphen/>
        <w:t xml:space="preserve">щих предметов. </w:t>
      </w:r>
      <w:proofErr w:type="spellStart"/>
      <w:r w:rsidRPr="00C44E1E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C44E1E">
        <w:rPr>
          <w:rFonts w:ascii="Times New Roman" w:hAnsi="Times New Roman" w:cs="Times New Roman"/>
          <w:sz w:val="28"/>
          <w:szCs w:val="28"/>
        </w:rPr>
        <w:t xml:space="preserve"> ребенок сам не в состоянии сделать так, чтобы ничто постороннее его не отвлекало.</w:t>
      </w:r>
    </w:p>
    <w:p w:rsidR="00564582" w:rsidRPr="00C44E1E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Организация всей жизни должна действовать на ребенка ус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покаивающе. Для этого вместе с ним составьте распорядок дня, следуя которому, проявляйте одновременно гибкость и упорство.</w:t>
      </w:r>
    </w:p>
    <w:p w:rsidR="00564582" w:rsidRPr="00C44E1E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Определите для ребенка круг обязанностей, а их исполне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ние держите под постоянным наблюдением и контролем, но не слишком жестко. Чаще отмечайте и хвалите его усилия, даже если результаты далеки от совершенства.</w:t>
      </w:r>
    </w:p>
    <w:p w:rsidR="00564582" w:rsidRDefault="00564582" w:rsidP="005645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>Третья группа рекомендаций направлена на</w:t>
      </w:r>
      <w:r w:rsidRPr="00C44E1E">
        <w:rPr>
          <w:rStyle w:val="a3"/>
          <w:rFonts w:eastAsia="Arial Unicode MS"/>
          <w:sz w:val="28"/>
          <w:szCs w:val="28"/>
        </w:rPr>
        <w:t xml:space="preserve"> активное взаимо</w:t>
      </w:r>
      <w:r w:rsidRPr="00C44E1E">
        <w:rPr>
          <w:rStyle w:val="a3"/>
          <w:rFonts w:eastAsia="Arial Unicode MS"/>
          <w:sz w:val="28"/>
          <w:szCs w:val="28"/>
        </w:rPr>
        <w:softHyphen/>
        <w:t>действие</w:t>
      </w:r>
      <w:r w:rsidRPr="00C44E1E">
        <w:rPr>
          <w:rFonts w:ascii="Times New Roman" w:hAnsi="Times New Roman" w:cs="Times New Roman"/>
          <w:sz w:val="28"/>
          <w:szCs w:val="28"/>
        </w:rPr>
        <w:t xml:space="preserve"> ребенка с близким взрослым, на развитие </w:t>
      </w:r>
      <w:proofErr w:type="gramStart"/>
      <w:r w:rsidRPr="00C44E1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C44E1E">
        <w:rPr>
          <w:rFonts w:ascii="Times New Roman" w:hAnsi="Times New Roman" w:cs="Times New Roman"/>
          <w:sz w:val="28"/>
          <w:szCs w:val="28"/>
        </w:rPr>
        <w:t xml:space="preserve"> как взрослого, так и ребенка почувствовать друг друга, сблизиться эмоционально.</w:t>
      </w:r>
    </w:p>
    <w:p w:rsidR="00564582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sz w:val="28"/>
          <w:szCs w:val="28"/>
        </w:rPr>
        <w:t xml:space="preserve">Не опускайте рук. Любите вашего </w:t>
      </w:r>
      <w:proofErr w:type="gramStart"/>
      <w:r w:rsidRPr="00C44E1E">
        <w:rPr>
          <w:rFonts w:ascii="Times New Roman" w:hAnsi="Times New Roman" w:cs="Times New Roman"/>
          <w:sz w:val="28"/>
          <w:szCs w:val="28"/>
        </w:rPr>
        <w:t>норовистого</w:t>
      </w:r>
      <w:proofErr w:type="gramEnd"/>
      <w:r w:rsidRPr="00C44E1E">
        <w:rPr>
          <w:rFonts w:ascii="Times New Roman" w:hAnsi="Times New Roman" w:cs="Times New Roman"/>
          <w:sz w:val="28"/>
          <w:szCs w:val="28"/>
        </w:rPr>
        <w:t xml:space="preserve"> ребенка, по</w:t>
      </w:r>
      <w:r w:rsidRPr="00C44E1E">
        <w:rPr>
          <w:rFonts w:ascii="Times New Roman" w:hAnsi="Times New Roman" w:cs="Times New Roman"/>
          <w:sz w:val="28"/>
          <w:szCs w:val="28"/>
        </w:rPr>
        <w:softHyphen/>
        <w:t>могите ему быть успешным, преодолеть любые трудности.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Норовистые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похожи на розы – им нужен особый уход. И иногда пораниться о шипы, чтобы увидеть их красоту» (Мэри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430E" w:rsidRDefault="00564582" w:rsidP="0056458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582">
        <w:rPr>
          <w:rFonts w:ascii="Times New Roman" w:hAnsi="Times New Roman" w:cs="Times New Roman"/>
          <w:sz w:val="28"/>
          <w:szCs w:val="28"/>
        </w:rPr>
        <w:t xml:space="preserve">Когда становится </w:t>
      </w:r>
      <w:proofErr w:type="gramStart"/>
      <w:r w:rsidRPr="00564582">
        <w:rPr>
          <w:rFonts w:ascii="Times New Roman" w:hAnsi="Times New Roman" w:cs="Times New Roman"/>
          <w:sz w:val="28"/>
          <w:szCs w:val="28"/>
        </w:rPr>
        <w:t>совсем тяжело</w:t>
      </w:r>
      <w:proofErr w:type="gramEnd"/>
      <w:r w:rsidRPr="00564582">
        <w:rPr>
          <w:rFonts w:ascii="Times New Roman" w:hAnsi="Times New Roman" w:cs="Times New Roman"/>
          <w:sz w:val="28"/>
          <w:szCs w:val="28"/>
        </w:rPr>
        <w:t xml:space="preserve">, вспомните, что к подростковому возрасту, а у некоторых детей и раньше, </w:t>
      </w:r>
      <w:proofErr w:type="spellStart"/>
      <w:r w:rsidRPr="0056458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64582">
        <w:rPr>
          <w:rFonts w:ascii="Times New Roman" w:hAnsi="Times New Roman" w:cs="Times New Roman"/>
          <w:sz w:val="28"/>
          <w:szCs w:val="28"/>
        </w:rPr>
        <w:t xml:space="preserve"> проходит. По наблюдениям большинства врачей и психологов, общая двигательная активность с возрастом уменьшается, а выявленные невротические изменения постепенно </w:t>
      </w:r>
      <w:r w:rsidRPr="00564582">
        <w:rPr>
          <w:rFonts w:ascii="Times New Roman" w:hAnsi="Times New Roman" w:cs="Times New Roman"/>
          <w:sz w:val="28"/>
          <w:szCs w:val="28"/>
        </w:rPr>
        <w:lastRenderedPageBreak/>
        <w:t xml:space="preserve">нивелируются. В мозгу у ребенка появляются связи, которых не было или они были нарушены. Важно, чтобы ребенок подошел к этому возрасту без груза отрицательных эмоций и комплексов неполноценности. Так что если у вас </w:t>
      </w:r>
      <w:proofErr w:type="spellStart"/>
      <w:r w:rsidRPr="0056458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64582">
        <w:rPr>
          <w:rFonts w:ascii="Times New Roman" w:hAnsi="Times New Roman" w:cs="Times New Roman"/>
          <w:sz w:val="28"/>
          <w:szCs w:val="28"/>
        </w:rPr>
        <w:t xml:space="preserve"> ребенок, помогите ему, все в ваших рука</w:t>
      </w:r>
      <w:r w:rsidR="002075DA">
        <w:rPr>
          <w:rFonts w:ascii="Times New Roman" w:hAnsi="Times New Roman" w:cs="Times New Roman"/>
          <w:sz w:val="28"/>
          <w:szCs w:val="28"/>
        </w:rPr>
        <w:t>х.</w:t>
      </w:r>
    </w:p>
    <w:p w:rsidR="002075DA" w:rsidRDefault="002075DA" w:rsidP="002075DA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75DA" w:rsidRDefault="002075DA" w:rsidP="002075DA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75DA" w:rsidRPr="00564582" w:rsidRDefault="002075DA" w:rsidP="002075DA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2075DA" w:rsidRPr="00564582" w:rsidSect="0016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7A18"/>
    <w:multiLevelType w:val="hybridMultilevel"/>
    <w:tmpl w:val="F43AFD7C"/>
    <w:lvl w:ilvl="0" w:tplc="98FA355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10D"/>
    <w:rsid w:val="00167FED"/>
    <w:rsid w:val="002075DA"/>
    <w:rsid w:val="0034410D"/>
    <w:rsid w:val="0036430E"/>
    <w:rsid w:val="00564582"/>
    <w:rsid w:val="007832A4"/>
    <w:rsid w:val="00A522F1"/>
    <w:rsid w:val="00BD0D03"/>
    <w:rsid w:val="00FD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5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64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No Spacing"/>
    <w:uiPriority w:val="1"/>
    <w:qFormat/>
    <w:rsid w:val="005645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2017-10-31T17:23:00Z</dcterms:created>
  <dcterms:modified xsi:type="dcterms:W3CDTF">2017-10-31T17:44:00Z</dcterms:modified>
</cp:coreProperties>
</file>